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36FC" w14:textId="0F53B832" w:rsidR="00F42349" w:rsidRPr="00F37FBA" w:rsidRDefault="00F42349" w:rsidP="00F42349">
      <w:pPr>
        <w:spacing w:line="240" w:lineRule="auto"/>
        <w:rPr>
          <w:rFonts w:cstheme="minorHAnsi"/>
          <w:sz w:val="36"/>
          <w:szCs w:val="36"/>
        </w:rPr>
      </w:pPr>
      <w:bookmarkStart w:id="0" w:name="_Hlk38295480"/>
      <w:r w:rsidRPr="00F37FBA">
        <w:rPr>
          <w:rFonts w:cstheme="minorHAnsi"/>
          <w:sz w:val="36"/>
          <w:szCs w:val="36"/>
        </w:rPr>
        <w:t xml:space="preserve">Preparations for </w:t>
      </w:r>
      <w:r w:rsidR="00ED4459" w:rsidRPr="00F37FBA">
        <w:rPr>
          <w:rFonts w:cstheme="minorHAnsi"/>
          <w:sz w:val="36"/>
          <w:szCs w:val="36"/>
        </w:rPr>
        <w:t>P</w:t>
      </w:r>
      <w:r w:rsidRPr="00F37FBA">
        <w:rPr>
          <w:rFonts w:cstheme="minorHAnsi"/>
          <w:sz w:val="36"/>
          <w:szCs w:val="36"/>
        </w:rPr>
        <w:t xml:space="preserve">astoring </w:t>
      </w:r>
      <w:r w:rsidR="00ED4459" w:rsidRPr="00F37FBA">
        <w:rPr>
          <w:rFonts w:cstheme="minorHAnsi"/>
          <w:sz w:val="36"/>
          <w:szCs w:val="36"/>
        </w:rPr>
        <w:t>0</w:t>
      </w:r>
      <w:r w:rsidRPr="00F37FBA">
        <w:rPr>
          <w:rFonts w:cstheme="minorHAnsi"/>
          <w:sz w:val="36"/>
          <w:szCs w:val="36"/>
        </w:rPr>
        <w:t xml:space="preserve">thers in </w:t>
      </w:r>
      <w:r w:rsidR="00ED4459" w:rsidRPr="00F37FBA">
        <w:rPr>
          <w:rFonts w:cstheme="minorHAnsi"/>
          <w:sz w:val="36"/>
          <w:szCs w:val="36"/>
        </w:rPr>
        <w:t>T</w:t>
      </w:r>
      <w:r w:rsidRPr="00F37FBA">
        <w:rPr>
          <w:rFonts w:cstheme="minorHAnsi"/>
          <w:sz w:val="36"/>
          <w:szCs w:val="36"/>
        </w:rPr>
        <w:t xml:space="preserve">imes of </w:t>
      </w:r>
      <w:r w:rsidR="00ED4459" w:rsidRPr="00F37FBA">
        <w:rPr>
          <w:rFonts w:cstheme="minorHAnsi"/>
          <w:sz w:val="36"/>
          <w:szCs w:val="36"/>
        </w:rPr>
        <w:t>E</w:t>
      </w:r>
      <w:r w:rsidRPr="00F37FBA">
        <w:rPr>
          <w:rFonts w:cstheme="minorHAnsi"/>
          <w:sz w:val="36"/>
          <w:szCs w:val="36"/>
        </w:rPr>
        <w:t xml:space="preserve">xtensive </w:t>
      </w:r>
      <w:r w:rsidR="00ED4459" w:rsidRPr="00F37FBA">
        <w:rPr>
          <w:rFonts w:cstheme="minorHAnsi"/>
          <w:sz w:val="36"/>
          <w:szCs w:val="36"/>
        </w:rPr>
        <w:t>L</w:t>
      </w:r>
      <w:r w:rsidRPr="00F37FBA">
        <w:rPr>
          <w:rFonts w:cstheme="minorHAnsi"/>
          <w:sz w:val="36"/>
          <w:szCs w:val="36"/>
        </w:rPr>
        <w:t>oss</w:t>
      </w:r>
      <w:bookmarkEnd w:id="0"/>
    </w:p>
    <w:p w14:paraId="71E9D28A" w14:textId="7B06D99B" w:rsidR="00DE08FE" w:rsidRPr="00776B02" w:rsidRDefault="00DE08FE" w:rsidP="00DE08FE">
      <w:pPr>
        <w:spacing w:before="360" w:line="240" w:lineRule="auto"/>
        <w:ind w:left="907"/>
        <w:jc w:val="both"/>
        <w:rPr>
          <w:rFonts w:eastAsia="Times New Roman" w:cstheme="minorHAnsi"/>
          <w:i/>
          <w:iCs/>
          <w:color w:val="000000" w:themeColor="text1"/>
          <w:sz w:val="24"/>
          <w:szCs w:val="24"/>
        </w:rPr>
      </w:pPr>
      <w:r>
        <w:rPr>
          <w:rFonts w:eastAsia="Times New Roman" w:cstheme="minorHAnsi"/>
          <w:i/>
          <w:iCs/>
          <w:color w:val="000000" w:themeColor="text1"/>
          <w:sz w:val="24"/>
          <w:szCs w:val="24"/>
        </w:rPr>
        <w:t>By t</w:t>
      </w:r>
      <w:r w:rsidRPr="001C310A">
        <w:rPr>
          <w:rFonts w:eastAsia="Times New Roman" w:cstheme="minorHAnsi"/>
          <w:i/>
          <w:iCs/>
          <w:color w:val="000000" w:themeColor="text1"/>
          <w:sz w:val="24"/>
          <w:szCs w:val="24"/>
        </w:rPr>
        <w:t xml:space="preserve">he Rev. </w:t>
      </w:r>
      <w:r>
        <w:rPr>
          <w:rFonts w:eastAsia="Times New Roman" w:cstheme="minorHAnsi"/>
          <w:i/>
          <w:iCs/>
          <w:color w:val="000000" w:themeColor="text1"/>
          <w:sz w:val="24"/>
          <w:szCs w:val="24"/>
        </w:rPr>
        <w:t xml:space="preserve">Dr. </w:t>
      </w:r>
      <w:r w:rsidRPr="001C310A">
        <w:rPr>
          <w:rFonts w:eastAsia="Times New Roman" w:cstheme="minorHAnsi"/>
          <w:i/>
          <w:iCs/>
          <w:color w:val="000000" w:themeColor="text1"/>
          <w:sz w:val="24"/>
          <w:szCs w:val="24"/>
        </w:rPr>
        <w:t xml:space="preserve">Dave Scheider, former director of the Louise Henderson </w:t>
      </w:r>
      <w:proofErr w:type="spellStart"/>
      <w:r w:rsidRPr="001C310A">
        <w:rPr>
          <w:rFonts w:eastAsia="Times New Roman" w:cstheme="minorHAnsi"/>
          <w:i/>
          <w:iCs/>
          <w:color w:val="000000" w:themeColor="text1"/>
          <w:sz w:val="24"/>
          <w:szCs w:val="24"/>
        </w:rPr>
        <w:t>Wessendorff</w:t>
      </w:r>
      <w:proofErr w:type="spellEnd"/>
      <w:r w:rsidRPr="001C310A">
        <w:rPr>
          <w:rFonts w:eastAsia="Times New Roman" w:cstheme="minorHAnsi"/>
          <w:i/>
          <w:iCs/>
          <w:color w:val="000000" w:themeColor="text1"/>
          <w:sz w:val="24"/>
          <w:szCs w:val="24"/>
        </w:rPr>
        <w:t xml:space="preserve"> Center for Christian Ministry and Vocations and lecturer in Counseling, Chaplaincy, and Spirituality, a </w:t>
      </w:r>
      <w:r w:rsidRPr="001C310A">
        <w:rPr>
          <w:rFonts w:cstheme="minorHAnsi"/>
          <w:i/>
          <w:iCs/>
          <w:color w:val="222222"/>
          <w:sz w:val="24"/>
          <w:szCs w:val="24"/>
          <w:shd w:val="clear" w:color="auto" w:fill="FFFFFF"/>
        </w:rPr>
        <w:t xml:space="preserve">U.S. Army chaplain for 25 years, and a counselor who specialized in family </w:t>
      </w:r>
      <w:r w:rsidRPr="00776B02">
        <w:rPr>
          <w:rFonts w:cstheme="minorHAnsi"/>
          <w:i/>
          <w:iCs/>
          <w:color w:val="222222"/>
          <w:sz w:val="24"/>
          <w:szCs w:val="24"/>
          <w:shd w:val="clear" w:color="auto" w:fill="FFFFFF"/>
        </w:rPr>
        <w:t>therapy</w:t>
      </w:r>
      <w:r w:rsidR="005310F7">
        <w:rPr>
          <w:rFonts w:cstheme="minorHAnsi"/>
          <w:i/>
          <w:iCs/>
          <w:color w:val="222222"/>
          <w:sz w:val="24"/>
          <w:szCs w:val="24"/>
          <w:shd w:val="clear" w:color="auto" w:fill="FFFFFF"/>
        </w:rPr>
        <w:t>.</w:t>
      </w:r>
    </w:p>
    <w:p w14:paraId="181B2450" w14:textId="323EEC7F" w:rsidR="00F42349" w:rsidRPr="00776B02" w:rsidRDefault="00F42349" w:rsidP="00F42349">
      <w:pPr>
        <w:spacing w:line="240" w:lineRule="auto"/>
        <w:ind w:left="720"/>
        <w:rPr>
          <w:rFonts w:cstheme="minorHAnsi"/>
          <w:i/>
          <w:iCs/>
          <w:sz w:val="24"/>
          <w:szCs w:val="24"/>
        </w:rPr>
      </w:pPr>
    </w:p>
    <w:p w14:paraId="644CBE78" w14:textId="708A3274" w:rsidR="00F42349" w:rsidRPr="00776B02" w:rsidRDefault="00F42349" w:rsidP="00F42349">
      <w:pPr>
        <w:spacing w:line="240" w:lineRule="auto"/>
        <w:rPr>
          <w:rFonts w:eastAsia="Times New Roman" w:cstheme="minorHAnsi"/>
          <w:color w:val="000000"/>
          <w:sz w:val="24"/>
          <w:szCs w:val="24"/>
        </w:rPr>
      </w:pPr>
      <w:r w:rsidRPr="00776B02">
        <w:rPr>
          <w:rFonts w:eastAsia="Times New Roman" w:cstheme="minorHAnsi"/>
          <w:color w:val="201F1E"/>
          <w:sz w:val="24"/>
          <w:szCs w:val="24"/>
          <w:shd w:val="clear" w:color="auto" w:fill="FFFFFF"/>
        </w:rPr>
        <w:t>Here is how I would lead a group of clergy preparing for this pandemic to hit their community using military principles f</w:t>
      </w:r>
      <w:r w:rsidR="008B166B">
        <w:rPr>
          <w:rFonts w:eastAsia="Times New Roman" w:cstheme="minorHAnsi"/>
          <w:color w:val="201F1E"/>
          <w:sz w:val="24"/>
          <w:szCs w:val="24"/>
          <w:shd w:val="clear" w:color="auto" w:fill="FFFFFF"/>
        </w:rPr>
        <w:t>rom</w:t>
      </w:r>
      <w:r w:rsidRPr="00776B02">
        <w:rPr>
          <w:rFonts w:eastAsia="Times New Roman" w:cstheme="minorHAnsi"/>
          <w:color w:val="201F1E"/>
          <w:sz w:val="24"/>
          <w:szCs w:val="24"/>
          <w:shd w:val="clear" w:color="auto" w:fill="FFFFFF"/>
        </w:rPr>
        <w:t xml:space="preserve"> chaplains. </w:t>
      </w:r>
    </w:p>
    <w:p w14:paraId="6F33DE47" w14:textId="77777777" w:rsidR="00F42349" w:rsidRPr="00776B02" w:rsidRDefault="00F42349" w:rsidP="00A30B52">
      <w:pPr>
        <w:spacing w:line="240" w:lineRule="auto"/>
        <w:jc w:val="both"/>
        <w:rPr>
          <w:rFonts w:eastAsia="Times New Roman" w:cstheme="minorHAnsi"/>
          <w:color w:val="000000"/>
          <w:sz w:val="24"/>
          <w:szCs w:val="24"/>
        </w:rPr>
      </w:pPr>
    </w:p>
    <w:p w14:paraId="33E33E15" w14:textId="77777777" w:rsidR="00F42349" w:rsidRPr="00776B02" w:rsidRDefault="00F42349" w:rsidP="00A30B52">
      <w:pPr>
        <w:spacing w:line="240" w:lineRule="auto"/>
        <w:ind w:left="270" w:hanging="270"/>
        <w:jc w:val="both"/>
        <w:rPr>
          <w:rFonts w:eastAsia="Times New Roman" w:cstheme="minorHAnsi"/>
          <w:color w:val="000000"/>
          <w:sz w:val="24"/>
          <w:szCs w:val="24"/>
        </w:rPr>
      </w:pPr>
      <w:r w:rsidRPr="00776B02">
        <w:rPr>
          <w:rFonts w:eastAsia="Times New Roman" w:cstheme="minorHAnsi"/>
          <w:color w:val="000000"/>
          <w:sz w:val="24"/>
          <w:szCs w:val="24"/>
        </w:rPr>
        <w:t xml:space="preserve">1. </w:t>
      </w:r>
      <w:r w:rsidRPr="005310F7">
        <w:rPr>
          <w:rFonts w:eastAsia="Times New Roman" w:cstheme="minorHAnsi"/>
          <w:color w:val="000000"/>
          <w:sz w:val="24"/>
          <w:szCs w:val="24"/>
          <w:u w:val="single"/>
        </w:rPr>
        <w:t>Perform and provide.</w:t>
      </w:r>
      <w:r w:rsidRPr="00776B02">
        <w:rPr>
          <w:rFonts w:eastAsia="Times New Roman" w:cstheme="minorHAnsi"/>
          <w:color w:val="000000"/>
          <w:sz w:val="24"/>
          <w:szCs w:val="24"/>
        </w:rPr>
        <w:t xml:space="preserve"> Military chaplains are responsible for all the service members in their unit. Consider who is on the parish team who can be multipliers in case the clergy get overwhelmed or become casualties. Ministry must continue whether the rector does it or not. Empower those who will take over when clergy get infected and taken out. Start using them now so they know what to do. The pastor ensures ministry is provided to all parishioners throughout each phase of the crisis, but she may not be the one who performs each ministry intervention.</w:t>
      </w:r>
    </w:p>
    <w:p w14:paraId="2FD181DF" w14:textId="77777777" w:rsidR="00F42349" w:rsidRPr="00776B02" w:rsidRDefault="00F42349" w:rsidP="00F42349">
      <w:pPr>
        <w:spacing w:line="240" w:lineRule="auto"/>
        <w:ind w:left="720"/>
        <w:rPr>
          <w:rFonts w:eastAsia="Times New Roman" w:cstheme="minorHAnsi"/>
          <w:color w:val="000000"/>
          <w:sz w:val="24"/>
          <w:szCs w:val="24"/>
        </w:rPr>
      </w:pPr>
    </w:p>
    <w:p w14:paraId="1370247A" w14:textId="77777777" w:rsidR="00F42349" w:rsidRPr="00776B02" w:rsidRDefault="00F42349" w:rsidP="006B47E4">
      <w:pPr>
        <w:spacing w:line="240" w:lineRule="auto"/>
        <w:ind w:left="270" w:hanging="270"/>
        <w:rPr>
          <w:rFonts w:eastAsia="Times New Roman" w:cstheme="minorHAnsi"/>
          <w:color w:val="000000"/>
          <w:sz w:val="24"/>
          <w:szCs w:val="24"/>
        </w:rPr>
      </w:pPr>
      <w:r w:rsidRPr="00776B02">
        <w:rPr>
          <w:rFonts w:eastAsia="Times New Roman" w:cstheme="minorHAnsi"/>
          <w:color w:val="000000"/>
          <w:sz w:val="24"/>
          <w:szCs w:val="24"/>
        </w:rPr>
        <w:t xml:space="preserve">2. </w:t>
      </w:r>
      <w:r w:rsidRPr="005310F7">
        <w:rPr>
          <w:rFonts w:eastAsia="Times New Roman" w:cstheme="minorHAnsi"/>
          <w:color w:val="000000"/>
          <w:sz w:val="24"/>
          <w:szCs w:val="24"/>
          <w:u w:val="single"/>
        </w:rPr>
        <w:t>Plan.</w:t>
      </w:r>
      <w:r w:rsidRPr="00776B02">
        <w:rPr>
          <w:rFonts w:eastAsia="Times New Roman" w:cstheme="minorHAnsi"/>
          <w:color w:val="000000"/>
          <w:sz w:val="24"/>
          <w:szCs w:val="24"/>
        </w:rPr>
        <w:t xml:space="preserve"> Take the team you have chosen and gather them to make a plan. On that plan consider what will happen at each phase: pre-crisis, combat/crisis, post-crisis. In that plan imagine the crisis phase first and how to provide meaningful and efficient pastoral care. Then imagine the pre-crisis phase by asking, "if the worst happened and we knew in advance, what do we wish we had done?" </w:t>
      </w:r>
    </w:p>
    <w:p w14:paraId="50341557" w14:textId="77777777" w:rsidR="00F42349" w:rsidRPr="00776B02" w:rsidRDefault="00F42349" w:rsidP="00A30B52">
      <w:pPr>
        <w:spacing w:line="240" w:lineRule="auto"/>
        <w:ind w:left="720"/>
        <w:jc w:val="both"/>
        <w:rPr>
          <w:rFonts w:eastAsia="Times New Roman" w:cstheme="minorHAnsi"/>
          <w:color w:val="000000"/>
          <w:sz w:val="24"/>
          <w:szCs w:val="24"/>
        </w:rPr>
      </w:pPr>
    </w:p>
    <w:p w14:paraId="259C3D85" w14:textId="77777777" w:rsidR="00776B02" w:rsidRDefault="00F42349" w:rsidP="00776B02">
      <w:pPr>
        <w:spacing w:line="240" w:lineRule="auto"/>
        <w:ind w:left="270" w:hanging="270"/>
        <w:jc w:val="both"/>
        <w:rPr>
          <w:rFonts w:eastAsia="Times New Roman" w:cstheme="minorHAnsi"/>
          <w:color w:val="000000"/>
          <w:sz w:val="24"/>
          <w:szCs w:val="24"/>
        </w:rPr>
      </w:pPr>
      <w:r w:rsidRPr="00776B02">
        <w:rPr>
          <w:rFonts w:eastAsia="Times New Roman" w:cstheme="minorHAnsi"/>
          <w:color w:val="000000"/>
          <w:sz w:val="24"/>
          <w:szCs w:val="24"/>
        </w:rPr>
        <w:t xml:space="preserve">3. </w:t>
      </w:r>
      <w:r w:rsidRPr="005310F7">
        <w:rPr>
          <w:rFonts w:eastAsia="Times New Roman" w:cstheme="minorHAnsi"/>
          <w:color w:val="000000"/>
          <w:sz w:val="24"/>
          <w:szCs w:val="24"/>
          <w:u w:val="single"/>
        </w:rPr>
        <w:t>Nurture the living, comfort the wounded, honor the dead.</w:t>
      </w:r>
      <w:r w:rsidRPr="00776B02">
        <w:rPr>
          <w:rFonts w:eastAsia="Times New Roman" w:cstheme="minorHAnsi"/>
          <w:color w:val="000000"/>
          <w:sz w:val="24"/>
          <w:szCs w:val="24"/>
        </w:rPr>
        <w:t xml:space="preserve"> Each of these categories requires different pastoral care. Train up laity to know what to do in each phase. </w:t>
      </w:r>
    </w:p>
    <w:p w14:paraId="5CA2A211" w14:textId="77777777" w:rsidR="00776B02" w:rsidRDefault="00F42349" w:rsidP="00776B02">
      <w:pPr>
        <w:pStyle w:val="ListParagraph"/>
        <w:numPr>
          <w:ilvl w:val="0"/>
          <w:numId w:val="1"/>
        </w:numPr>
        <w:spacing w:line="240" w:lineRule="auto"/>
        <w:jc w:val="both"/>
        <w:rPr>
          <w:rFonts w:eastAsia="Times New Roman" w:cstheme="minorHAnsi"/>
          <w:color w:val="000000"/>
          <w:sz w:val="24"/>
          <w:szCs w:val="24"/>
        </w:rPr>
      </w:pPr>
      <w:r w:rsidRPr="00776B02">
        <w:rPr>
          <w:rFonts w:eastAsia="Times New Roman" w:cstheme="minorHAnsi"/>
          <w:color w:val="000000"/>
          <w:sz w:val="24"/>
          <w:szCs w:val="24"/>
        </w:rPr>
        <w:t>For example</w:t>
      </w:r>
      <w:r w:rsidR="00AC5800" w:rsidRPr="00776B02">
        <w:rPr>
          <w:rFonts w:eastAsia="Times New Roman" w:cstheme="minorHAnsi"/>
          <w:color w:val="000000"/>
          <w:sz w:val="24"/>
          <w:szCs w:val="24"/>
        </w:rPr>
        <w:t>,</w:t>
      </w:r>
      <w:r w:rsidRPr="00776B02">
        <w:rPr>
          <w:rFonts w:eastAsia="Times New Roman" w:cstheme="minorHAnsi"/>
          <w:color w:val="000000"/>
          <w:sz w:val="24"/>
          <w:szCs w:val="24"/>
        </w:rPr>
        <w:t xml:space="preserve"> religious education about the pandemic is important to nurture the living. </w:t>
      </w:r>
      <w:r w:rsidR="00E14740" w:rsidRPr="00776B02">
        <w:rPr>
          <w:rFonts w:eastAsia="Times New Roman" w:cstheme="minorHAnsi"/>
          <w:color w:val="000000"/>
          <w:sz w:val="24"/>
          <w:szCs w:val="24"/>
        </w:rPr>
        <w:t xml:space="preserve">Are the laity prepared to </w:t>
      </w:r>
      <w:r w:rsidR="00E62C8D" w:rsidRPr="00776B02">
        <w:rPr>
          <w:rFonts w:eastAsia="Times New Roman" w:cstheme="minorHAnsi"/>
          <w:color w:val="000000"/>
          <w:sz w:val="24"/>
          <w:szCs w:val="24"/>
        </w:rPr>
        <w:t xml:space="preserve">offer this if </w:t>
      </w:r>
      <w:r w:rsidR="00DF6B4D" w:rsidRPr="00776B02">
        <w:rPr>
          <w:rFonts w:eastAsia="Times New Roman" w:cstheme="minorHAnsi"/>
          <w:color w:val="000000"/>
          <w:sz w:val="24"/>
          <w:szCs w:val="24"/>
        </w:rPr>
        <w:t>the pastor is</w:t>
      </w:r>
      <w:r w:rsidR="00E62C8D" w:rsidRPr="00776B02">
        <w:rPr>
          <w:rFonts w:eastAsia="Times New Roman" w:cstheme="minorHAnsi"/>
          <w:color w:val="000000"/>
          <w:sz w:val="24"/>
          <w:szCs w:val="24"/>
        </w:rPr>
        <w:t xml:space="preserve"> unavailable? </w:t>
      </w:r>
      <w:r w:rsidR="002D7721" w:rsidRPr="00776B02">
        <w:rPr>
          <w:rFonts w:eastAsia="Times New Roman" w:cstheme="minorHAnsi"/>
          <w:color w:val="000000"/>
          <w:sz w:val="24"/>
          <w:szCs w:val="24"/>
        </w:rPr>
        <w:t xml:space="preserve">One way to nurture </w:t>
      </w:r>
      <w:r w:rsidR="005B55F8" w:rsidRPr="00776B02">
        <w:rPr>
          <w:rFonts w:eastAsia="Times New Roman" w:cstheme="minorHAnsi"/>
          <w:color w:val="000000"/>
          <w:sz w:val="24"/>
          <w:szCs w:val="24"/>
        </w:rPr>
        <w:t xml:space="preserve">the living </w:t>
      </w:r>
      <w:r w:rsidR="002D7721" w:rsidRPr="00776B02">
        <w:rPr>
          <w:rFonts w:eastAsia="Times New Roman" w:cstheme="minorHAnsi"/>
          <w:color w:val="000000"/>
          <w:sz w:val="24"/>
          <w:szCs w:val="24"/>
        </w:rPr>
        <w:t xml:space="preserve">would be </w:t>
      </w:r>
      <w:r w:rsidR="005B55F8" w:rsidRPr="00776B02">
        <w:rPr>
          <w:rFonts w:eastAsia="Times New Roman" w:cstheme="minorHAnsi"/>
          <w:color w:val="000000"/>
          <w:sz w:val="24"/>
          <w:szCs w:val="24"/>
        </w:rPr>
        <w:t>to have groups consider the question, "If I come down with the virus what kind of care would I like from my family, friends, and clergy when I am isolated, on a ventilator, or facing death?” Liz Powell helps hospice patients make these types of plans so that the care is patient-centered rather than clergy or BCP centered. It could make for an interesting Adult Forum!</w:t>
      </w:r>
      <w:r w:rsidR="00776B02" w:rsidRPr="00776B02">
        <w:rPr>
          <w:rFonts w:eastAsia="Times New Roman" w:cstheme="minorHAnsi"/>
          <w:color w:val="000000"/>
          <w:sz w:val="24"/>
          <w:szCs w:val="24"/>
        </w:rPr>
        <w:t xml:space="preserve"> </w:t>
      </w:r>
    </w:p>
    <w:p w14:paraId="4A50AA07" w14:textId="77777777" w:rsidR="0008501A" w:rsidRDefault="00F42349" w:rsidP="00776B02">
      <w:pPr>
        <w:pStyle w:val="ListParagraph"/>
        <w:numPr>
          <w:ilvl w:val="0"/>
          <w:numId w:val="1"/>
        </w:numPr>
        <w:spacing w:line="240" w:lineRule="auto"/>
        <w:jc w:val="both"/>
        <w:rPr>
          <w:rFonts w:eastAsia="Times New Roman" w:cstheme="minorHAnsi"/>
          <w:color w:val="000000"/>
          <w:sz w:val="24"/>
          <w:szCs w:val="24"/>
        </w:rPr>
      </w:pPr>
      <w:r w:rsidRPr="00776B02">
        <w:rPr>
          <w:rFonts w:eastAsia="Times New Roman" w:cstheme="minorHAnsi"/>
          <w:color w:val="000000"/>
          <w:sz w:val="24"/>
          <w:szCs w:val="24"/>
        </w:rPr>
        <w:t>C</w:t>
      </w:r>
      <w:r w:rsidR="00E62C8D" w:rsidRPr="00776B02">
        <w:rPr>
          <w:rFonts w:eastAsia="Times New Roman" w:cstheme="minorHAnsi"/>
          <w:color w:val="000000"/>
          <w:sz w:val="24"/>
          <w:szCs w:val="24"/>
        </w:rPr>
        <w:t>lergy are well-trained to c</w:t>
      </w:r>
      <w:r w:rsidRPr="00776B02">
        <w:rPr>
          <w:rFonts w:eastAsia="Times New Roman" w:cstheme="minorHAnsi"/>
          <w:color w:val="000000"/>
          <w:sz w:val="24"/>
          <w:szCs w:val="24"/>
        </w:rPr>
        <w:t>omfort the wounded</w:t>
      </w:r>
      <w:r w:rsidR="00394770" w:rsidRPr="00776B02">
        <w:rPr>
          <w:rFonts w:eastAsia="Times New Roman" w:cstheme="minorHAnsi"/>
          <w:color w:val="000000"/>
          <w:sz w:val="24"/>
          <w:szCs w:val="24"/>
        </w:rPr>
        <w:t xml:space="preserve">, </w:t>
      </w:r>
      <w:r w:rsidRPr="00776B02">
        <w:rPr>
          <w:rFonts w:eastAsia="Times New Roman" w:cstheme="minorHAnsi"/>
          <w:color w:val="000000"/>
          <w:sz w:val="24"/>
          <w:szCs w:val="24"/>
        </w:rPr>
        <w:t xml:space="preserve">but are the laity on the team confident they can take over if the clergy are infected? </w:t>
      </w:r>
    </w:p>
    <w:p w14:paraId="79238D35" w14:textId="32E30557" w:rsidR="00F42349" w:rsidRPr="00776B02" w:rsidRDefault="00F42349" w:rsidP="00776B02">
      <w:pPr>
        <w:pStyle w:val="ListParagraph"/>
        <w:numPr>
          <w:ilvl w:val="0"/>
          <w:numId w:val="1"/>
        </w:numPr>
        <w:spacing w:line="240" w:lineRule="auto"/>
        <w:jc w:val="both"/>
        <w:rPr>
          <w:rFonts w:eastAsia="Times New Roman" w:cstheme="minorHAnsi"/>
          <w:color w:val="000000"/>
          <w:sz w:val="24"/>
          <w:szCs w:val="24"/>
        </w:rPr>
      </w:pPr>
      <w:r w:rsidRPr="00776B02">
        <w:rPr>
          <w:rFonts w:eastAsia="Times New Roman" w:cstheme="minorHAnsi"/>
          <w:color w:val="000000"/>
          <w:sz w:val="24"/>
          <w:szCs w:val="24"/>
        </w:rPr>
        <w:t>Honor</w:t>
      </w:r>
      <w:r w:rsidR="00277A91" w:rsidRPr="00776B02">
        <w:rPr>
          <w:rFonts w:eastAsia="Times New Roman" w:cstheme="minorHAnsi"/>
          <w:color w:val="000000"/>
          <w:sz w:val="24"/>
          <w:szCs w:val="24"/>
        </w:rPr>
        <w:t>ing</w:t>
      </w:r>
      <w:r w:rsidRPr="00776B02">
        <w:rPr>
          <w:rFonts w:eastAsia="Times New Roman" w:cstheme="minorHAnsi"/>
          <w:color w:val="000000"/>
          <w:sz w:val="24"/>
          <w:szCs w:val="24"/>
        </w:rPr>
        <w:t xml:space="preserve"> the dead category is clergy intense. Having a set service with a pandemic oriented sermon and a cracker jack team of altar guild, musician, and bulletin template ready to go can reduce some stress. </w:t>
      </w:r>
    </w:p>
    <w:p w14:paraId="63ED2BF4" w14:textId="77777777" w:rsidR="00F42349" w:rsidRPr="00776B02" w:rsidRDefault="00F42349" w:rsidP="00F42349">
      <w:pPr>
        <w:spacing w:line="240" w:lineRule="auto"/>
        <w:ind w:left="720"/>
        <w:rPr>
          <w:rFonts w:eastAsia="Times New Roman" w:cstheme="minorHAnsi"/>
          <w:color w:val="000000"/>
          <w:sz w:val="24"/>
          <w:szCs w:val="24"/>
        </w:rPr>
      </w:pPr>
    </w:p>
    <w:p w14:paraId="585AADB7" w14:textId="77777777" w:rsidR="00A5373E" w:rsidRPr="006B47E4" w:rsidRDefault="00BE6647">
      <w:pPr>
        <w:rPr>
          <w:sz w:val="24"/>
          <w:szCs w:val="24"/>
        </w:rPr>
      </w:pPr>
    </w:p>
    <w:sectPr w:rsidR="00A5373E" w:rsidRPr="006B47E4" w:rsidSect="00776B02">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B1904"/>
    <w:multiLevelType w:val="hybridMultilevel"/>
    <w:tmpl w:val="C1AA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49"/>
    <w:rsid w:val="0008501A"/>
    <w:rsid w:val="001079E1"/>
    <w:rsid w:val="00277A91"/>
    <w:rsid w:val="002D7721"/>
    <w:rsid w:val="003019F8"/>
    <w:rsid w:val="00394770"/>
    <w:rsid w:val="00431FAA"/>
    <w:rsid w:val="004613BB"/>
    <w:rsid w:val="005310F7"/>
    <w:rsid w:val="00532F86"/>
    <w:rsid w:val="005B55F8"/>
    <w:rsid w:val="006B47E4"/>
    <w:rsid w:val="00776B02"/>
    <w:rsid w:val="00781F12"/>
    <w:rsid w:val="00830B12"/>
    <w:rsid w:val="008B166B"/>
    <w:rsid w:val="00974B9E"/>
    <w:rsid w:val="00A23121"/>
    <w:rsid w:val="00A30B52"/>
    <w:rsid w:val="00A62998"/>
    <w:rsid w:val="00AC5800"/>
    <w:rsid w:val="00B63F8F"/>
    <w:rsid w:val="00B71CAA"/>
    <w:rsid w:val="00BE6647"/>
    <w:rsid w:val="00C71D99"/>
    <w:rsid w:val="00C8563B"/>
    <w:rsid w:val="00DE08FE"/>
    <w:rsid w:val="00DF6B4D"/>
    <w:rsid w:val="00E14740"/>
    <w:rsid w:val="00E62C8D"/>
    <w:rsid w:val="00ED4459"/>
    <w:rsid w:val="00F37FBA"/>
    <w:rsid w:val="00F4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CD64"/>
  <w15:chartTrackingRefBased/>
  <w15:docId w15:val="{1E0C6A15-2130-44E5-A7B1-EA851DC2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349"/>
    <w:rPr>
      <w:sz w:val="16"/>
      <w:szCs w:val="16"/>
    </w:rPr>
  </w:style>
  <w:style w:type="paragraph" w:styleId="CommentText">
    <w:name w:val="annotation text"/>
    <w:basedOn w:val="Normal"/>
    <w:link w:val="CommentTextChar"/>
    <w:uiPriority w:val="99"/>
    <w:semiHidden/>
    <w:unhideWhenUsed/>
    <w:rsid w:val="00F42349"/>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F42349"/>
    <w:rPr>
      <w:rFonts w:ascii="Calibri" w:hAnsi="Calibri" w:cs="Calibri"/>
      <w:sz w:val="20"/>
      <w:szCs w:val="20"/>
    </w:rPr>
  </w:style>
  <w:style w:type="paragraph" w:styleId="BalloonText">
    <w:name w:val="Balloon Text"/>
    <w:basedOn w:val="Normal"/>
    <w:link w:val="BalloonTextChar"/>
    <w:uiPriority w:val="99"/>
    <w:semiHidden/>
    <w:unhideWhenUsed/>
    <w:rsid w:val="00F423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349"/>
    <w:rPr>
      <w:rFonts w:ascii="Segoe UI" w:hAnsi="Segoe UI" w:cs="Segoe UI"/>
      <w:sz w:val="18"/>
      <w:szCs w:val="18"/>
    </w:rPr>
  </w:style>
  <w:style w:type="paragraph" w:styleId="ListParagraph">
    <w:name w:val="List Paragraph"/>
    <w:basedOn w:val="Normal"/>
    <w:uiPriority w:val="34"/>
    <w:qFormat/>
    <w:rsid w:val="00776B02"/>
    <w:pPr>
      <w:ind w:left="720"/>
      <w:contextualSpacing/>
    </w:pPr>
  </w:style>
  <w:style w:type="paragraph" w:styleId="NormalWeb">
    <w:name w:val="Normal (Web)"/>
    <w:basedOn w:val="Normal"/>
    <w:uiPriority w:val="99"/>
    <w:semiHidden/>
    <w:unhideWhenUsed/>
    <w:rsid w:val="00A629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F8259-9B57-4E1E-A38B-0C5FC22DE7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B4E492-94B6-405C-BCD1-0428D16848AB}">
  <ds:schemaRefs>
    <ds:schemaRef ds:uri="http://schemas.microsoft.com/sharepoint/v3/contenttype/forms"/>
  </ds:schemaRefs>
</ds:datastoreItem>
</file>

<file path=customXml/itemProps3.xml><?xml version="1.0" encoding="utf-8"?>
<ds:datastoreItem xmlns:ds="http://schemas.openxmlformats.org/officeDocument/2006/customXml" ds:itemID="{FEF966A5-DFA7-4AB6-879C-1FF91B7CB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Hines</dc:creator>
  <cp:keywords/>
  <dc:description/>
  <cp:lastModifiedBy>Lisa Hines</cp:lastModifiedBy>
  <cp:revision>30</cp:revision>
  <dcterms:created xsi:type="dcterms:W3CDTF">2020-06-01T01:23:00Z</dcterms:created>
  <dcterms:modified xsi:type="dcterms:W3CDTF">2020-06-03T20:24:00Z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